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7EC7" w14:textId="768077FD" w:rsidR="003757E3" w:rsidRPr="00C4294E" w:rsidRDefault="00C4294E" w:rsidP="00C4294E">
      <w:pPr>
        <w:pStyle w:val="NormalWeb"/>
        <w:spacing w:before="0" w:beforeAutospacing="0" w:after="0" w:afterAutospacing="0"/>
        <w:jc w:val="center"/>
        <w:rPr>
          <w:rFonts w:ascii="Arial" w:hAnsi="Arial" w:cs="Arial"/>
          <w:b/>
          <w:color w:val="000000"/>
          <w:sz w:val="20"/>
          <w:szCs w:val="20"/>
        </w:rPr>
      </w:pPr>
      <w:r w:rsidRPr="00C4294E">
        <w:rPr>
          <w:rFonts w:ascii="Arial" w:hAnsi="Arial" w:cs="Arial"/>
          <w:b/>
          <w:color w:val="000000"/>
          <w:sz w:val="20"/>
          <w:szCs w:val="20"/>
        </w:rPr>
        <w:t>NCSP 201</w:t>
      </w:r>
      <w:r w:rsidR="00851B57">
        <w:rPr>
          <w:rFonts w:ascii="Arial" w:hAnsi="Arial" w:cs="Arial"/>
          <w:b/>
          <w:color w:val="000000"/>
          <w:sz w:val="20"/>
          <w:szCs w:val="20"/>
        </w:rPr>
        <w:t>9</w:t>
      </w:r>
      <w:r w:rsidRPr="00C4294E">
        <w:rPr>
          <w:rFonts w:ascii="Arial" w:hAnsi="Arial" w:cs="Arial"/>
          <w:b/>
          <w:color w:val="000000"/>
          <w:sz w:val="20"/>
          <w:szCs w:val="20"/>
        </w:rPr>
        <w:t xml:space="preserve"> Annual Meeting</w:t>
      </w:r>
    </w:p>
    <w:p w14:paraId="3FA32F45" w14:textId="55C4A559" w:rsidR="00C4294E" w:rsidRPr="00C4294E" w:rsidRDefault="00C4294E" w:rsidP="00C4294E">
      <w:pPr>
        <w:pStyle w:val="NormalWeb"/>
        <w:spacing w:before="0" w:beforeAutospacing="0" w:after="0" w:afterAutospacing="0"/>
        <w:jc w:val="center"/>
        <w:rPr>
          <w:rFonts w:ascii="Arial" w:hAnsi="Arial" w:cs="Arial"/>
          <w:b/>
          <w:color w:val="000000"/>
          <w:sz w:val="20"/>
          <w:szCs w:val="20"/>
        </w:rPr>
      </w:pPr>
      <w:r w:rsidRPr="00C4294E">
        <w:rPr>
          <w:rFonts w:ascii="Arial" w:hAnsi="Arial" w:cs="Arial"/>
          <w:b/>
          <w:color w:val="000000"/>
          <w:sz w:val="20"/>
          <w:szCs w:val="20"/>
        </w:rPr>
        <w:t xml:space="preserve">Expense Reimbursement for </w:t>
      </w:r>
      <w:r w:rsidR="00D36421">
        <w:rPr>
          <w:rFonts w:ascii="Arial" w:hAnsi="Arial" w:cs="Arial"/>
          <w:b/>
          <w:color w:val="000000"/>
          <w:sz w:val="20"/>
          <w:szCs w:val="20"/>
        </w:rPr>
        <w:t>Rotating Members of the National Program Board</w:t>
      </w:r>
    </w:p>
    <w:p w14:paraId="70E2A920" w14:textId="77777777" w:rsidR="00AD14E0" w:rsidRPr="00280F95" w:rsidRDefault="00AD14E0" w:rsidP="00280F95">
      <w:pPr>
        <w:pStyle w:val="NormalWeb"/>
        <w:spacing w:before="0" w:beforeAutospacing="0" w:after="0" w:afterAutospacing="0"/>
        <w:rPr>
          <w:rFonts w:ascii="Arial" w:hAnsi="Arial" w:cs="Arial"/>
          <w:color w:val="000000"/>
          <w:sz w:val="20"/>
          <w:szCs w:val="20"/>
        </w:rPr>
      </w:pPr>
    </w:p>
    <w:p w14:paraId="6252E4F5" w14:textId="03902EC7" w:rsidR="00B659BA" w:rsidRDefault="00D36421" w:rsidP="00280F9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Thank you for participating in the NCSP 201</w:t>
      </w:r>
      <w:r w:rsidR="00851B57">
        <w:rPr>
          <w:rFonts w:ascii="Arial" w:hAnsi="Arial" w:cs="Arial"/>
          <w:color w:val="000000"/>
          <w:sz w:val="20"/>
          <w:szCs w:val="20"/>
        </w:rPr>
        <w:t>9</w:t>
      </w:r>
      <w:r>
        <w:rPr>
          <w:rFonts w:ascii="Arial" w:hAnsi="Arial" w:cs="Arial"/>
          <w:color w:val="000000"/>
          <w:sz w:val="20"/>
          <w:szCs w:val="20"/>
        </w:rPr>
        <w:t xml:space="preserve"> Annual Meeting. </w:t>
      </w:r>
      <w:r w:rsidR="00851B57">
        <w:rPr>
          <w:rFonts w:ascii="Arial" w:hAnsi="Arial" w:cs="Arial"/>
          <w:color w:val="000000"/>
          <w:sz w:val="20"/>
          <w:szCs w:val="20"/>
        </w:rPr>
        <w:t xml:space="preserve">Please note that </w:t>
      </w:r>
      <w:r w:rsidR="00B939B4">
        <w:rPr>
          <w:rFonts w:ascii="Arial" w:hAnsi="Arial" w:cs="Arial"/>
          <w:color w:val="000000"/>
          <w:sz w:val="20"/>
          <w:szCs w:val="20"/>
        </w:rPr>
        <w:t xml:space="preserve">in addition to the instructions below, </w:t>
      </w:r>
      <w:r w:rsidR="00851B57">
        <w:rPr>
          <w:rFonts w:ascii="Arial" w:hAnsi="Arial" w:cs="Arial"/>
          <w:color w:val="000000"/>
          <w:sz w:val="20"/>
          <w:szCs w:val="20"/>
        </w:rPr>
        <w:t xml:space="preserve">you will </w:t>
      </w:r>
      <w:r w:rsidR="00B939B4">
        <w:rPr>
          <w:rFonts w:ascii="Arial" w:hAnsi="Arial" w:cs="Arial"/>
          <w:color w:val="000000"/>
          <w:sz w:val="20"/>
          <w:szCs w:val="20"/>
        </w:rPr>
        <w:t xml:space="preserve">also </w:t>
      </w:r>
      <w:r w:rsidR="00851B57">
        <w:rPr>
          <w:rFonts w:ascii="Arial" w:hAnsi="Arial" w:cs="Arial"/>
          <w:color w:val="000000"/>
          <w:sz w:val="20"/>
          <w:szCs w:val="20"/>
        </w:rPr>
        <w:t>receive a</w:t>
      </w:r>
      <w:r w:rsidR="000E77C0">
        <w:rPr>
          <w:rFonts w:ascii="Arial" w:hAnsi="Arial" w:cs="Arial"/>
          <w:color w:val="000000"/>
          <w:sz w:val="20"/>
          <w:szCs w:val="20"/>
        </w:rPr>
        <w:t xml:space="preserve"> separate </w:t>
      </w:r>
      <w:r w:rsidR="00851B57">
        <w:rPr>
          <w:rFonts w:ascii="Arial" w:hAnsi="Arial" w:cs="Arial"/>
          <w:color w:val="000000"/>
          <w:sz w:val="20"/>
          <w:szCs w:val="20"/>
        </w:rPr>
        <w:t xml:space="preserve">email from </w:t>
      </w:r>
      <w:proofErr w:type="spellStart"/>
      <w:r w:rsidR="00851B57">
        <w:rPr>
          <w:rFonts w:ascii="Arial" w:hAnsi="Arial" w:cs="Arial"/>
          <w:color w:val="000000"/>
          <w:sz w:val="20"/>
          <w:szCs w:val="20"/>
        </w:rPr>
        <w:t>Ivelys</w:t>
      </w:r>
      <w:proofErr w:type="spellEnd"/>
      <w:r w:rsidR="00851B57">
        <w:rPr>
          <w:rFonts w:ascii="Arial" w:hAnsi="Arial" w:cs="Arial"/>
          <w:color w:val="000000"/>
          <w:sz w:val="20"/>
          <w:szCs w:val="20"/>
        </w:rPr>
        <w:t xml:space="preserve"> Figueroa, NCSP Central Administrative Director, with </w:t>
      </w:r>
      <w:r w:rsidR="000E77C0">
        <w:rPr>
          <w:rFonts w:ascii="Arial" w:hAnsi="Arial" w:cs="Arial"/>
          <w:color w:val="000000"/>
          <w:sz w:val="20"/>
          <w:szCs w:val="20"/>
        </w:rPr>
        <w:t xml:space="preserve">detailed </w:t>
      </w:r>
      <w:r w:rsidR="00851B57">
        <w:rPr>
          <w:rFonts w:ascii="Arial" w:hAnsi="Arial" w:cs="Arial"/>
          <w:color w:val="000000"/>
          <w:sz w:val="20"/>
          <w:szCs w:val="20"/>
        </w:rPr>
        <w:t xml:space="preserve">instructions on how to become a registered “supplier” in our expense reimbursement system. </w:t>
      </w:r>
    </w:p>
    <w:p w14:paraId="5BAC44F9" w14:textId="77777777" w:rsidR="00B659BA" w:rsidRDefault="00B659BA" w:rsidP="00280F95">
      <w:pPr>
        <w:widowControl w:val="0"/>
        <w:autoSpaceDE w:val="0"/>
        <w:autoSpaceDN w:val="0"/>
        <w:adjustRightInd w:val="0"/>
        <w:rPr>
          <w:rFonts w:ascii="Arial" w:hAnsi="Arial" w:cs="Arial"/>
          <w:color w:val="000000"/>
          <w:sz w:val="20"/>
          <w:szCs w:val="20"/>
        </w:rPr>
      </w:pPr>
    </w:p>
    <w:p w14:paraId="35CA84D2" w14:textId="75B43B3A" w:rsidR="007E5C6A" w:rsidRDefault="00851B57" w:rsidP="00280F95">
      <w:pPr>
        <w:widowControl w:val="0"/>
        <w:autoSpaceDE w:val="0"/>
        <w:autoSpaceDN w:val="0"/>
        <w:adjustRightInd w:val="0"/>
        <w:rPr>
          <w:rFonts w:ascii="Arial" w:hAnsi="Arial" w:cs="Arial"/>
          <w:sz w:val="20"/>
          <w:szCs w:val="20"/>
        </w:rPr>
      </w:pPr>
      <w:r>
        <w:rPr>
          <w:rFonts w:ascii="Arial" w:hAnsi="Arial" w:cs="Arial"/>
          <w:color w:val="000000"/>
          <w:sz w:val="20"/>
          <w:szCs w:val="20"/>
        </w:rPr>
        <w:t>In addition to completing the step</w:t>
      </w:r>
      <w:r w:rsidR="00B659BA">
        <w:rPr>
          <w:rFonts w:ascii="Arial" w:hAnsi="Arial" w:cs="Arial"/>
          <w:color w:val="000000"/>
          <w:sz w:val="20"/>
          <w:szCs w:val="20"/>
        </w:rPr>
        <w:t xml:space="preserve">s to become an official “supplier,” please complete the </w:t>
      </w:r>
      <w:r w:rsidR="00FB127D" w:rsidRPr="00280F95">
        <w:rPr>
          <w:rFonts w:ascii="Arial" w:hAnsi="Arial" w:cs="Arial"/>
          <w:color w:val="000000"/>
          <w:sz w:val="20"/>
          <w:szCs w:val="20"/>
        </w:rPr>
        <w:t>following documentation</w:t>
      </w:r>
      <w:r w:rsidR="00B659BA">
        <w:rPr>
          <w:rFonts w:ascii="Arial" w:hAnsi="Arial" w:cs="Arial"/>
          <w:color w:val="000000"/>
          <w:sz w:val="20"/>
          <w:szCs w:val="20"/>
        </w:rPr>
        <w:t>, which</w:t>
      </w:r>
      <w:r w:rsidR="00FB127D" w:rsidRPr="00280F95">
        <w:rPr>
          <w:rFonts w:ascii="Arial" w:hAnsi="Arial" w:cs="Arial"/>
          <w:color w:val="000000"/>
          <w:sz w:val="20"/>
          <w:szCs w:val="20"/>
        </w:rPr>
        <w:t xml:space="preserve"> is </w:t>
      </w:r>
      <w:r w:rsidR="00B659BA">
        <w:rPr>
          <w:rFonts w:ascii="Arial" w:hAnsi="Arial" w:cs="Arial"/>
          <w:color w:val="000000"/>
          <w:sz w:val="20"/>
          <w:szCs w:val="20"/>
        </w:rPr>
        <w:t xml:space="preserve">also </w:t>
      </w:r>
      <w:r w:rsidR="00FB127D" w:rsidRPr="00280F95">
        <w:rPr>
          <w:rFonts w:ascii="Arial" w:hAnsi="Arial" w:cs="Arial"/>
          <w:color w:val="000000"/>
          <w:sz w:val="20"/>
          <w:szCs w:val="20"/>
        </w:rPr>
        <w:t xml:space="preserve">required </w:t>
      </w:r>
      <w:r w:rsidR="00AF7794">
        <w:rPr>
          <w:rFonts w:ascii="Arial" w:hAnsi="Arial" w:cs="Arial"/>
          <w:color w:val="000000"/>
          <w:sz w:val="20"/>
          <w:szCs w:val="20"/>
        </w:rPr>
        <w:t xml:space="preserve">for reimbursement </w:t>
      </w:r>
      <w:r w:rsidR="004F7119" w:rsidRPr="00280F95">
        <w:rPr>
          <w:rFonts w:ascii="Arial" w:hAnsi="Arial" w:cs="Arial"/>
          <w:color w:val="000000"/>
          <w:sz w:val="20"/>
          <w:szCs w:val="20"/>
        </w:rPr>
        <w:t xml:space="preserve">for your travel-related expenses. </w:t>
      </w:r>
    </w:p>
    <w:p w14:paraId="4088325A" w14:textId="77777777" w:rsidR="004F7119" w:rsidRPr="00280F95" w:rsidRDefault="004F7119" w:rsidP="00280F95">
      <w:pPr>
        <w:pStyle w:val="NormalWeb"/>
        <w:spacing w:before="0" w:beforeAutospacing="0" w:after="0" w:afterAutospacing="0"/>
        <w:rPr>
          <w:rFonts w:ascii="Arial" w:hAnsi="Arial" w:cs="Arial"/>
          <w:color w:val="000000"/>
          <w:sz w:val="20"/>
          <w:szCs w:val="20"/>
        </w:rPr>
      </w:pPr>
    </w:p>
    <w:p w14:paraId="606A0F4C" w14:textId="0F1EF569" w:rsidR="004F7119" w:rsidRPr="00486FCE" w:rsidRDefault="00486FCE" w:rsidP="00280F95">
      <w:pPr>
        <w:pStyle w:val="NormalWeb"/>
        <w:numPr>
          <w:ilvl w:val="0"/>
          <w:numId w:val="4"/>
        </w:numPr>
        <w:spacing w:before="0" w:beforeAutospacing="0" w:after="0" w:afterAutospacing="0"/>
        <w:rPr>
          <w:rFonts w:ascii="Arial" w:hAnsi="Arial" w:cs="Arial"/>
          <w:b/>
          <w:color w:val="000000"/>
          <w:sz w:val="20"/>
          <w:szCs w:val="20"/>
        </w:rPr>
      </w:pPr>
      <w:hyperlink r:id="rId5" w:history="1">
        <w:r w:rsidRPr="00486FCE">
          <w:rPr>
            <w:rStyle w:val="Hyperlink"/>
            <w:rFonts w:ascii="Arial" w:hAnsi="Arial" w:cs="Arial"/>
            <w:b/>
            <w:sz w:val="20"/>
            <w:szCs w:val="20"/>
          </w:rPr>
          <w:t>Guest Travel Reimbursement Worksheet</w:t>
        </w:r>
      </w:hyperlink>
      <w:bookmarkStart w:id="0" w:name="_GoBack"/>
      <w:bookmarkEnd w:id="0"/>
      <w:r w:rsidR="00FB127D" w:rsidRPr="00486FCE">
        <w:rPr>
          <w:rFonts w:ascii="Arial" w:hAnsi="Arial" w:cs="Arial"/>
          <w:b/>
          <w:color w:val="000000"/>
          <w:sz w:val="20"/>
          <w:szCs w:val="20"/>
        </w:rPr>
        <w:t xml:space="preserve"> </w:t>
      </w:r>
    </w:p>
    <w:p w14:paraId="0354C89D" w14:textId="77777777" w:rsidR="00004845" w:rsidRPr="00280F95" w:rsidRDefault="00004845" w:rsidP="00280F95">
      <w:pPr>
        <w:pStyle w:val="NormalWeb"/>
        <w:spacing w:before="0" w:beforeAutospacing="0" w:after="0" w:afterAutospacing="0"/>
        <w:rPr>
          <w:rFonts w:ascii="Arial" w:hAnsi="Arial" w:cs="Arial"/>
          <w:color w:val="000000"/>
          <w:sz w:val="20"/>
          <w:szCs w:val="20"/>
        </w:rPr>
      </w:pPr>
    </w:p>
    <w:p w14:paraId="43BB1815" w14:textId="470F0E19" w:rsidR="00FB127D" w:rsidRPr="00B659BA" w:rsidRDefault="006F00C2" w:rsidP="00280F95">
      <w:pPr>
        <w:widowControl w:val="0"/>
        <w:numPr>
          <w:ilvl w:val="0"/>
          <w:numId w:val="4"/>
        </w:numPr>
        <w:tabs>
          <w:tab w:val="left" w:pos="220"/>
          <w:tab w:val="left" w:pos="720"/>
        </w:tabs>
        <w:autoSpaceDE w:val="0"/>
        <w:autoSpaceDN w:val="0"/>
        <w:adjustRightInd w:val="0"/>
        <w:rPr>
          <w:rFonts w:ascii="Arial" w:hAnsi="Arial" w:cs="Arial"/>
          <w:sz w:val="20"/>
          <w:szCs w:val="20"/>
        </w:rPr>
      </w:pPr>
      <w:r w:rsidRPr="00280F95">
        <w:rPr>
          <w:rFonts w:ascii="Arial" w:eastAsia="Times New Roman" w:hAnsi="Arial" w:cs="Arial"/>
          <w:b/>
          <w:bCs/>
          <w:color w:val="000000"/>
          <w:sz w:val="20"/>
          <w:szCs w:val="20"/>
        </w:rPr>
        <w:t>Original itemized</w:t>
      </w:r>
      <w:r w:rsidR="00FB127D" w:rsidRPr="00280F95">
        <w:rPr>
          <w:rFonts w:ascii="Arial" w:eastAsia="Times New Roman" w:hAnsi="Arial" w:cs="Arial"/>
          <w:b/>
          <w:bCs/>
          <w:color w:val="000000"/>
          <w:sz w:val="20"/>
          <w:szCs w:val="20"/>
        </w:rPr>
        <w:t xml:space="preserve"> receipts</w:t>
      </w:r>
      <w:r w:rsidR="00FB127D" w:rsidRPr="00280F95">
        <w:rPr>
          <w:rFonts w:ascii="Arial" w:eastAsia="Times New Roman" w:hAnsi="Arial" w:cs="Arial"/>
          <w:color w:val="000000"/>
          <w:sz w:val="20"/>
          <w:szCs w:val="20"/>
        </w:rPr>
        <w:t xml:space="preserve">. </w:t>
      </w:r>
      <w:r w:rsidRPr="00280F95">
        <w:rPr>
          <w:rFonts w:ascii="Arial" w:hAnsi="Arial" w:cs="Arial"/>
          <w:sz w:val="20"/>
          <w:szCs w:val="20"/>
        </w:rPr>
        <w:t xml:space="preserve">Receipts </w:t>
      </w:r>
      <w:r w:rsidR="002D2DB6" w:rsidRPr="00280F95">
        <w:rPr>
          <w:rFonts w:ascii="Arial" w:hAnsi="Arial" w:cs="Arial"/>
          <w:sz w:val="20"/>
          <w:szCs w:val="20"/>
        </w:rPr>
        <w:t xml:space="preserve">must have the company name, date, and description of each expense. Receipts </w:t>
      </w:r>
      <w:r w:rsidRPr="00280F95">
        <w:rPr>
          <w:rFonts w:ascii="Arial" w:hAnsi="Arial" w:cs="Arial"/>
          <w:sz w:val="20"/>
          <w:szCs w:val="20"/>
        </w:rPr>
        <w:t xml:space="preserve">need to show that expenses have been paid (i.e., have a zero balance). If receipts do not show the last 4 numbers of the credit card, a bank statement is also required. </w:t>
      </w:r>
      <w:r w:rsidRPr="00280F95">
        <w:rPr>
          <w:rFonts w:ascii="MS Mincho" w:eastAsia="MS Mincho" w:hAnsi="MS Mincho" w:cs="MS Mincho"/>
          <w:sz w:val="20"/>
          <w:szCs w:val="20"/>
        </w:rPr>
        <w:t> </w:t>
      </w:r>
    </w:p>
    <w:p w14:paraId="2A47240E" w14:textId="77777777" w:rsidR="00B659BA" w:rsidRDefault="00B659BA" w:rsidP="00B659BA">
      <w:pPr>
        <w:widowControl w:val="0"/>
        <w:tabs>
          <w:tab w:val="left" w:pos="220"/>
          <w:tab w:val="left" w:pos="720"/>
        </w:tabs>
        <w:autoSpaceDE w:val="0"/>
        <w:autoSpaceDN w:val="0"/>
        <w:adjustRightInd w:val="0"/>
        <w:rPr>
          <w:rFonts w:ascii="Arial" w:hAnsi="Arial" w:cs="Arial"/>
          <w:sz w:val="20"/>
          <w:szCs w:val="20"/>
        </w:rPr>
      </w:pPr>
    </w:p>
    <w:p w14:paraId="063F044E" w14:textId="77777777" w:rsidR="00B659BA" w:rsidRDefault="00B659BA" w:rsidP="00B659BA">
      <w:pPr>
        <w:widowControl w:val="0"/>
        <w:autoSpaceDE w:val="0"/>
        <w:autoSpaceDN w:val="0"/>
        <w:adjustRightInd w:val="0"/>
        <w:rPr>
          <w:rFonts w:ascii="Arial" w:hAnsi="Arial" w:cs="Arial"/>
          <w:sz w:val="20"/>
          <w:szCs w:val="20"/>
        </w:rPr>
      </w:pPr>
      <w:r w:rsidRPr="00280F95">
        <w:rPr>
          <w:rFonts w:ascii="Arial" w:hAnsi="Arial" w:cs="Arial"/>
          <w:color w:val="000000"/>
          <w:sz w:val="20"/>
          <w:szCs w:val="20"/>
        </w:rPr>
        <w:t xml:space="preserve">Receipts </w:t>
      </w:r>
      <w:r w:rsidRPr="00280F95">
        <w:rPr>
          <w:rFonts w:ascii="Arial" w:hAnsi="Arial" w:cs="Arial"/>
          <w:sz w:val="20"/>
          <w:szCs w:val="20"/>
          <w:lang w:val="en"/>
        </w:rPr>
        <w:t xml:space="preserve">must be submitted </w:t>
      </w:r>
      <w:r w:rsidRPr="00280F95">
        <w:rPr>
          <w:rFonts w:ascii="Arial" w:hAnsi="Arial" w:cs="Arial"/>
          <w:b/>
          <w:sz w:val="20"/>
          <w:szCs w:val="20"/>
          <w:lang w:val="en"/>
        </w:rPr>
        <w:t>within ten (10) business days</w:t>
      </w:r>
      <w:r>
        <w:rPr>
          <w:rFonts w:ascii="Arial" w:hAnsi="Arial" w:cs="Arial"/>
          <w:sz w:val="20"/>
          <w:szCs w:val="20"/>
          <w:lang w:val="en"/>
        </w:rPr>
        <w:t xml:space="preserve"> of trip completion. Reimbursements are typically processed within </w:t>
      </w:r>
      <w:r w:rsidRPr="00280F95">
        <w:rPr>
          <w:rFonts w:ascii="Arial" w:hAnsi="Arial" w:cs="Arial"/>
          <w:sz w:val="20"/>
          <w:szCs w:val="20"/>
          <w:lang w:val="en"/>
        </w:rPr>
        <w:t xml:space="preserve">30 </w:t>
      </w:r>
      <w:r>
        <w:rPr>
          <w:rFonts w:ascii="Arial" w:hAnsi="Arial" w:cs="Arial"/>
          <w:sz w:val="20"/>
          <w:szCs w:val="20"/>
          <w:lang w:val="en"/>
        </w:rPr>
        <w:t xml:space="preserve">business </w:t>
      </w:r>
      <w:r w:rsidRPr="00280F95">
        <w:rPr>
          <w:rFonts w:ascii="Arial" w:hAnsi="Arial" w:cs="Arial"/>
          <w:sz w:val="20"/>
          <w:szCs w:val="20"/>
          <w:lang w:val="en"/>
        </w:rPr>
        <w:t xml:space="preserve">days </w:t>
      </w:r>
      <w:r>
        <w:rPr>
          <w:rFonts w:ascii="Arial" w:hAnsi="Arial" w:cs="Arial"/>
          <w:sz w:val="20"/>
          <w:szCs w:val="20"/>
        </w:rPr>
        <w:t>of receipt of all documentation.</w:t>
      </w:r>
    </w:p>
    <w:p w14:paraId="3073FBF0" w14:textId="77777777" w:rsidR="00280F95" w:rsidRDefault="00280F95" w:rsidP="00280F95">
      <w:pPr>
        <w:widowControl w:val="0"/>
        <w:autoSpaceDE w:val="0"/>
        <w:autoSpaceDN w:val="0"/>
        <w:adjustRightInd w:val="0"/>
        <w:rPr>
          <w:rFonts w:ascii="Arial" w:hAnsi="Arial" w:cs="Arial"/>
          <w:color w:val="000000"/>
          <w:sz w:val="20"/>
          <w:szCs w:val="20"/>
        </w:rPr>
      </w:pPr>
    </w:p>
    <w:p w14:paraId="1C0B1201" w14:textId="49AFA90F" w:rsidR="00E1381F" w:rsidRPr="00280F95" w:rsidRDefault="00E1381F" w:rsidP="00280F95">
      <w:pPr>
        <w:widowControl w:val="0"/>
        <w:autoSpaceDE w:val="0"/>
        <w:autoSpaceDN w:val="0"/>
        <w:adjustRightInd w:val="0"/>
        <w:rPr>
          <w:rFonts w:ascii="Arial" w:hAnsi="Arial" w:cs="Arial"/>
          <w:color w:val="000000"/>
          <w:sz w:val="20"/>
          <w:szCs w:val="20"/>
        </w:rPr>
      </w:pPr>
      <w:r w:rsidRPr="00280F95">
        <w:rPr>
          <w:rFonts w:ascii="Arial" w:hAnsi="Arial" w:cs="Arial"/>
          <w:color w:val="000000"/>
          <w:sz w:val="20"/>
          <w:szCs w:val="20"/>
        </w:rPr>
        <w:t xml:space="preserve">Please submit </w:t>
      </w:r>
      <w:r w:rsidR="0058480E">
        <w:rPr>
          <w:rFonts w:ascii="Arial" w:hAnsi="Arial" w:cs="Arial"/>
          <w:color w:val="000000"/>
          <w:sz w:val="20"/>
          <w:szCs w:val="20"/>
        </w:rPr>
        <w:t xml:space="preserve">all documents noted above electronically </w:t>
      </w:r>
      <w:r w:rsidRPr="00280F95">
        <w:rPr>
          <w:rFonts w:ascii="Arial" w:hAnsi="Arial" w:cs="Arial"/>
          <w:color w:val="000000"/>
          <w:sz w:val="20"/>
          <w:szCs w:val="20"/>
        </w:rPr>
        <w:t>to</w:t>
      </w:r>
      <w:r w:rsidR="0058480E">
        <w:rPr>
          <w:rFonts w:ascii="Arial" w:hAnsi="Arial" w:cs="Arial"/>
          <w:color w:val="000000"/>
          <w:sz w:val="20"/>
          <w:szCs w:val="20"/>
        </w:rPr>
        <w:t xml:space="preserve"> </w:t>
      </w:r>
      <w:proofErr w:type="spellStart"/>
      <w:r w:rsidR="0058480E">
        <w:rPr>
          <w:rFonts w:ascii="Arial" w:hAnsi="Arial" w:cs="Arial"/>
          <w:color w:val="000000"/>
          <w:sz w:val="20"/>
          <w:szCs w:val="20"/>
        </w:rPr>
        <w:t>Ivelys</w:t>
      </w:r>
      <w:proofErr w:type="spellEnd"/>
      <w:r w:rsidR="0058480E">
        <w:rPr>
          <w:rFonts w:ascii="Arial" w:hAnsi="Arial" w:cs="Arial"/>
          <w:color w:val="000000"/>
          <w:sz w:val="20"/>
          <w:szCs w:val="20"/>
        </w:rPr>
        <w:t xml:space="preserve"> Figueroa at</w:t>
      </w:r>
      <w:r w:rsidRPr="00280F95">
        <w:rPr>
          <w:rFonts w:ascii="Arial" w:hAnsi="Arial" w:cs="Arial"/>
          <w:color w:val="000000"/>
          <w:sz w:val="20"/>
          <w:szCs w:val="20"/>
        </w:rPr>
        <w:t xml:space="preserve"> </w:t>
      </w:r>
      <w:hyperlink r:id="rId6" w:history="1">
        <w:r w:rsidR="0058480E">
          <w:rPr>
            <w:rStyle w:val="Hyperlink"/>
            <w:rFonts w:ascii="Arial" w:hAnsi="Arial" w:cs="Arial"/>
            <w:sz w:val="20"/>
            <w:szCs w:val="20"/>
          </w:rPr>
          <w:t>ivelys@pennmedicine.upenn.edu</w:t>
        </w:r>
      </w:hyperlink>
      <w:r w:rsidRPr="00280F95">
        <w:rPr>
          <w:rFonts w:ascii="Arial" w:hAnsi="Arial" w:cs="Arial"/>
          <w:color w:val="000000"/>
          <w:sz w:val="20"/>
          <w:szCs w:val="20"/>
        </w:rPr>
        <w:t xml:space="preserve">. Per </w:t>
      </w:r>
      <w:r w:rsidR="00D36421">
        <w:rPr>
          <w:rFonts w:ascii="Arial" w:hAnsi="Arial" w:cs="Arial"/>
          <w:color w:val="000000"/>
          <w:sz w:val="20"/>
          <w:szCs w:val="20"/>
        </w:rPr>
        <w:t>institutional</w:t>
      </w:r>
      <w:r w:rsidRPr="00280F95">
        <w:rPr>
          <w:rFonts w:ascii="Arial" w:hAnsi="Arial" w:cs="Arial"/>
          <w:color w:val="000000"/>
          <w:sz w:val="20"/>
          <w:szCs w:val="20"/>
        </w:rPr>
        <w:t xml:space="preserve"> policy, original receipts must be retained; </w:t>
      </w:r>
      <w:r w:rsidR="0058480E">
        <w:rPr>
          <w:rFonts w:ascii="Arial" w:hAnsi="Arial" w:cs="Arial"/>
          <w:color w:val="000000"/>
          <w:sz w:val="20"/>
          <w:szCs w:val="20"/>
        </w:rPr>
        <w:t xml:space="preserve">in addition to sending them electronically, </w:t>
      </w:r>
      <w:r w:rsidR="00D36421">
        <w:rPr>
          <w:rFonts w:ascii="Arial" w:hAnsi="Arial" w:cs="Arial"/>
          <w:color w:val="000000"/>
          <w:sz w:val="20"/>
          <w:szCs w:val="20"/>
        </w:rPr>
        <w:t xml:space="preserve">please </w:t>
      </w:r>
      <w:r w:rsidR="0058480E">
        <w:rPr>
          <w:rFonts w:ascii="Arial" w:hAnsi="Arial" w:cs="Arial"/>
          <w:color w:val="000000"/>
          <w:sz w:val="20"/>
          <w:szCs w:val="20"/>
        </w:rPr>
        <w:t xml:space="preserve">also </w:t>
      </w:r>
      <w:r w:rsidRPr="00280F95">
        <w:rPr>
          <w:rFonts w:ascii="Arial" w:hAnsi="Arial" w:cs="Arial"/>
          <w:color w:val="000000"/>
          <w:sz w:val="20"/>
          <w:szCs w:val="20"/>
        </w:rPr>
        <w:t xml:space="preserve">mail your original receipts to: </w:t>
      </w:r>
    </w:p>
    <w:p w14:paraId="164B6ED7" w14:textId="77777777" w:rsidR="008E5693" w:rsidRPr="00280F95" w:rsidRDefault="008E5693" w:rsidP="00280F95">
      <w:pPr>
        <w:widowControl w:val="0"/>
        <w:autoSpaceDE w:val="0"/>
        <w:autoSpaceDN w:val="0"/>
        <w:adjustRightInd w:val="0"/>
        <w:rPr>
          <w:rFonts w:ascii="Arial" w:hAnsi="Arial" w:cs="Arial"/>
          <w:color w:val="000000"/>
          <w:sz w:val="20"/>
          <w:szCs w:val="20"/>
        </w:rPr>
      </w:pPr>
    </w:p>
    <w:p w14:paraId="51019409" w14:textId="4C88CC13" w:rsidR="008E5693" w:rsidRDefault="00D36421" w:rsidP="00280F95">
      <w:pPr>
        <w:widowControl w:val="0"/>
        <w:autoSpaceDE w:val="0"/>
        <w:autoSpaceDN w:val="0"/>
        <w:adjustRightInd w:val="0"/>
        <w:jc w:val="center"/>
        <w:rPr>
          <w:rFonts w:ascii="Arial" w:hAnsi="Arial" w:cs="Arial"/>
          <w:b/>
          <w:color w:val="000000"/>
          <w:sz w:val="20"/>
          <w:szCs w:val="20"/>
        </w:rPr>
      </w:pPr>
      <w:proofErr w:type="spellStart"/>
      <w:r>
        <w:rPr>
          <w:rFonts w:ascii="Arial" w:hAnsi="Arial" w:cs="Arial"/>
          <w:b/>
          <w:color w:val="000000"/>
          <w:sz w:val="20"/>
          <w:szCs w:val="20"/>
        </w:rPr>
        <w:t>Ivelys</w:t>
      </w:r>
      <w:proofErr w:type="spellEnd"/>
      <w:r>
        <w:rPr>
          <w:rFonts w:ascii="Arial" w:hAnsi="Arial" w:cs="Arial"/>
          <w:b/>
          <w:color w:val="000000"/>
          <w:sz w:val="20"/>
          <w:szCs w:val="20"/>
        </w:rPr>
        <w:t xml:space="preserve"> Figueroa</w:t>
      </w:r>
    </w:p>
    <w:p w14:paraId="350CCA75" w14:textId="6A49B86A" w:rsidR="0058480E" w:rsidRDefault="0058480E" w:rsidP="00280F95">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National Clinic</w:t>
      </w:r>
      <w:r w:rsidR="005978EA">
        <w:rPr>
          <w:rFonts w:ascii="Arial" w:hAnsi="Arial" w:cs="Arial"/>
          <w:b/>
          <w:color w:val="000000"/>
          <w:sz w:val="20"/>
          <w:szCs w:val="20"/>
        </w:rPr>
        <w:t>i</w:t>
      </w:r>
      <w:r>
        <w:rPr>
          <w:rFonts w:ascii="Arial" w:hAnsi="Arial" w:cs="Arial"/>
          <w:b/>
          <w:color w:val="000000"/>
          <w:sz w:val="20"/>
          <w:szCs w:val="20"/>
        </w:rPr>
        <w:t>an Scholars Program</w:t>
      </w:r>
    </w:p>
    <w:p w14:paraId="0F71C507" w14:textId="11CA1014" w:rsidR="00D36421" w:rsidRDefault="00D36421" w:rsidP="00280F95">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423 Guardian Drive</w:t>
      </w:r>
    </w:p>
    <w:p w14:paraId="0FD799AC" w14:textId="737D0C98" w:rsidR="00D36421" w:rsidRDefault="00D36421" w:rsidP="00280F95">
      <w:pPr>
        <w:widowControl w:val="0"/>
        <w:autoSpaceDE w:val="0"/>
        <w:autoSpaceDN w:val="0"/>
        <w:adjustRightInd w:val="0"/>
        <w:jc w:val="center"/>
        <w:rPr>
          <w:rFonts w:ascii="Arial" w:hAnsi="Arial" w:cs="Arial"/>
          <w:b/>
          <w:color w:val="000000"/>
          <w:sz w:val="20"/>
          <w:szCs w:val="20"/>
        </w:rPr>
      </w:pPr>
      <w:proofErr w:type="spellStart"/>
      <w:r>
        <w:rPr>
          <w:rFonts w:ascii="Arial" w:hAnsi="Arial" w:cs="Arial"/>
          <w:b/>
          <w:color w:val="000000"/>
          <w:sz w:val="20"/>
          <w:szCs w:val="20"/>
        </w:rPr>
        <w:t>Blockley</w:t>
      </w:r>
      <w:proofErr w:type="spellEnd"/>
      <w:r>
        <w:rPr>
          <w:rFonts w:ascii="Arial" w:hAnsi="Arial" w:cs="Arial"/>
          <w:b/>
          <w:color w:val="000000"/>
          <w:sz w:val="20"/>
          <w:szCs w:val="20"/>
        </w:rPr>
        <w:t xml:space="preserve"> Hall, 1312C</w:t>
      </w:r>
    </w:p>
    <w:p w14:paraId="5D2F1D1F" w14:textId="1F59175C" w:rsidR="00D36421" w:rsidRDefault="00D36421" w:rsidP="00280F95">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Philadelphia, PA 19104</w:t>
      </w:r>
    </w:p>
    <w:p w14:paraId="2C9FBBE6" w14:textId="77777777" w:rsidR="00B72C42" w:rsidRPr="00280F95" w:rsidRDefault="00B72C42" w:rsidP="00280F95">
      <w:pPr>
        <w:widowControl w:val="0"/>
        <w:pBdr>
          <w:bottom w:val="single" w:sz="4" w:space="1" w:color="auto"/>
        </w:pBdr>
        <w:autoSpaceDE w:val="0"/>
        <w:autoSpaceDN w:val="0"/>
        <w:adjustRightInd w:val="0"/>
        <w:rPr>
          <w:rFonts w:ascii="Arial" w:hAnsi="Arial" w:cs="Arial"/>
          <w:color w:val="000000"/>
          <w:sz w:val="20"/>
          <w:szCs w:val="20"/>
        </w:rPr>
      </w:pPr>
    </w:p>
    <w:p w14:paraId="05460CB9" w14:textId="40290E54" w:rsidR="0024619B" w:rsidRPr="00280F95" w:rsidRDefault="0024619B" w:rsidP="00280F95">
      <w:pPr>
        <w:widowControl w:val="0"/>
        <w:autoSpaceDE w:val="0"/>
        <w:autoSpaceDN w:val="0"/>
        <w:adjustRightInd w:val="0"/>
        <w:rPr>
          <w:rFonts w:ascii="Arial" w:hAnsi="Arial" w:cs="Arial"/>
          <w:sz w:val="20"/>
          <w:szCs w:val="20"/>
        </w:rPr>
      </w:pPr>
    </w:p>
    <w:p w14:paraId="2A7D7ED6" w14:textId="77777777" w:rsidR="0024619B" w:rsidRPr="008C54C5" w:rsidRDefault="0024619B" w:rsidP="00280F95">
      <w:pPr>
        <w:widowControl w:val="0"/>
        <w:autoSpaceDE w:val="0"/>
        <w:autoSpaceDN w:val="0"/>
        <w:adjustRightInd w:val="0"/>
        <w:jc w:val="center"/>
        <w:rPr>
          <w:rFonts w:ascii="Arial" w:hAnsi="Arial" w:cs="Arial"/>
          <w:b/>
          <w:sz w:val="20"/>
          <w:szCs w:val="20"/>
        </w:rPr>
      </w:pPr>
      <w:r w:rsidRPr="008C54C5">
        <w:rPr>
          <w:rFonts w:ascii="Arial" w:hAnsi="Arial" w:cs="Arial"/>
          <w:b/>
          <w:bCs/>
          <w:sz w:val="20"/>
          <w:szCs w:val="20"/>
        </w:rPr>
        <w:t>Travel Expense Reimbursement Guidelines</w:t>
      </w:r>
    </w:p>
    <w:p w14:paraId="2B779602" w14:textId="77777777" w:rsidR="0024619B" w:rsidRPr="008C54C5" w:rsidRDefault="0024619B" w:rsidP="00280F95">
      <w:pPr>
        <w:widowControl w:val="0"/>
        <w:autoSpaceDE w:val="0"/>
        <w:autoSpaceDN w:val="0"/>
        <w:adjustRightInd w:val="0"/>
        <w:jc w:val="center"/>
        <w:rPr>
          <w:rFonts w:ascii="Arial" w:hAnsi="Arial" w:cs="Arial"/>
          <w:sz w:val="20"/>
          <w:szCs w:val="20"/>
        </w:rPr>
      </w:pPr>
      <w:r w:rsidRPr="008C54C5">
        <w:rPr>
          <w:rFonts w:ascii="Arial" w:hAnsi="Arial" w:cs="Arial"/>
          <w:sz w:val="20"/>
          <w:szCs w:val="20"/>
        </w:rPr>
        <w:t> </w:t>
      </w:r>
    </w:p>
    <w:p w14:paraId="0D5E3DD6" w14:textId="2D53044E"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Original dated and itemized receipts are required for all expenses. For air/train fare, please include the itinerary listing traveler’s name, routing, class of service, and total price. </w:t>
      </w:r>
    </w:p>
    <w:p w14:paraId="408C84BF" w14:textId="77777777" w:rsidR="004B5D40" w:rsidRPr="008C54C5" w:rsidRDefault="004B5D40" w:rsidP="004B5D40">
      <w:pPr>
        <w:pStyle w:val="ListParagraph"/>
        <w:widowControl w:val="0"/>
        <w:autoSpaceDE w:val="0"/>
        <w:autoSpaceDN w:val="0"/>
        <w:adjustRightInd w:val="0"/>
        <w:ind w:left="360"/>
        <w:rPr>
          <w:rFonts w:ascii="Arial" w:hAnsi="Arial" w:cs="Arial"/>
          <w:sz w:val="20"/>
          <w:szCs w:val="20"/>
        </w:rPr>
      </w:pPr>
    </w:p>
    <w:p w14:paraId="7376EA8B" w14:textId="3B9725CD"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 xml:space="preserve">Travelers are expected to book the lowest available economy class round-trip air or train fare. Where possible, please book travel at least 21 days in advance. All quoted airfares over $500 will require authorization from NCSP; please contact </w:t>
      </w:r>
      <w:proofErr w:type="spellStart"/>
      <w:r w:rsidRPr="008C54C5">
        <w:rPr>
          <w:rFonts w:ascii="Arial" w:hAnsi="Arial" w:cs="Arial"/>
          <w:b/>
          <w:bCs/>
          <w:sz w:val="20"/>
          <w:szCs w:val="20"/>
        </w:rPr>
        <w:t>Ivelys</w:t>
      </w:r>
      <w:proofErr w:type="spellEnd"/>
      <w:r w:rsidRPr="008C54C5">
        <w:rPr>
          <w:rFonts w:ascii="Arial" w:hAnsi="Arial" w:cs="Arial"/>
          <w:b/>
          <w:bCs/>
          <w:sz w:val="20"/>
          <w:szCs w:val="20"/>
        </w:rPr>
        <w:t xml:space="preserve"> Figueroa at </w:t>
      </w:r>
      <w:hyperlink r:id="rId7" w:history="1">
        <w:r w:rsidR="0058480E">
          <w:rPr>
            <w:rFonts w:ascii="Arial" w:hAnsi="Arial" w:cs="Arial"/>
            <w:b/>
            <w:bCs/>
            <w:color w:val="0000FF"/>
            <w:sz w:val="20"/>
            <w:szCs w:val="20"/>
            <w:u w:val="single" w:color="0000FF"/>
          </w:rPr>
          <w:t>ivelys@pennmedicine.upenn.edu</w:t>
        </w:r>
      </w:hyperlink>
      <w:r w:rsidRPr="008C54C5">
        <w:rPr>
          <w:rFonts w:ascii="Arial" w:hAnsi="Arial" w:cs="Arial"/>
          <w:b/>
          <w:bCs/>
          <w:sz w:val="20"/>
          <w:szCs w:val="20"/>
        </w:rPr>
        <w:t>.</w:t>
      </w:r>
    </w:p>
    <w:p w14:paraId="69CD74B7" w14:textId="77777777" w:rsidR="004B5D40" w:rsidRPr="008C54C5" w:rsidRDefault="004B5D40" w:rsidP="004B5D40">
      <w:pPr>
        <w:widowControl w:val="0"/>
        <w:autoSpaceDE w:val="0"/>
        <w:autoSpaceDN w:val="0"/>
        <w:adjustRightInd w:val="0"/>
        <w:rPr>
          <w:rFonts w:ascii="Arial" w:hAnsi="Arial" w:cs="Arial"/>
          <w:sz w:val="20"/>
          <w:szCs w:val="20"/>
        </w:rPr>
      </w:pPr>
    </w:p>
    <w:p w14:paraId="3410D25B" w14:textId="1ABA05C4"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Travelers are expected to use the lowest-cost ground transportation consistent with business needs. Taxis, shuttles, and public transportation should be used whenever possible instead of private limousine or car service. If renting a car, the most economical (compact or midsize) vehicle consistent with business needs and travel circumstances must be booked.</w:t>
      </w:r>
    </w:p>
    <w:p w14:paraId="6D7C00D3" w14:textId="77777777" w:rsidR="004B5D40" w:rsidRPr="008C54C5" w:rsidRDefault="004B5D40" w:rsidP="004B5D40">
      <w:pPr>
        <w:widowControl w:val="0"/>
        <w:autoSpaceDE w:val="0"/>
        <w:autoSpaceDN w:val="0"/>
        <w:adjustRightInd w:val="0"/>
        <w:rPr>
          <w:rFonts w:ascii="Arial" w:hAnsi="Arial" w:cs="Arial"/>
          <w:sz w:val="20"/>
          <w:szCs w:val="20"/>
        </w:rPr>
      </w:pPr>
    </w:p>
    <w:p w14:paraId="0462AA47" w14:textId="63D5BF7A"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Expenses of a personal nature (i.e., phone calls, laundry, valet service, movies, or mini-bar charges) cannot be reimbursed.</w:t>
      </w:r>
    </w:p>
    <w:p w14:paraId="16327CE8" w14:textId="77777777" w:rsidR="004B5D40" w:rsidRPr="008C54C5" w:rsidRDefault="004B5D40" w:rsidP="008C54C5">
      <w:pPr>
        <w:widowControl w:val="0"/>
        <w:autoSpaceDE w:val="0"/>
        <w:autoSpaceDN w:val="0"/>
        <w:adjustRightInd w:val="0"/>
        <w:rPr>
          <w:rFonts w:ascii="Arial" w:hAnsi="Arial" w:cs="Arial"/>
          <w:sz w:val="20"/>
          <w:szCs w:val="20"/>
        </w:rPr>
      </w:pPr>
    </w:p>
    <w:p w14:paraId="582B28A1" w14:textId="032D7DB1"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Travelers will not be reimbursed for cancellation fees resulting from trip changes or cancellations for personal convenience.</w:t>
      </w:r>
    </w:p>
    <w:p w14:paraId="0D997ADD" w14:textId="77777777" w:rsidR="004B5D40" w:rsidRPr="008C54C5" w:rsidRDefault="004B5D40" w:rsidP="004B5D40">
      <w:pPr>
        <w:pStyle w:val="ListParagraph"/>
        <w:widowControl w:val="0"/>
        <w:autoSpaceDE w:val="0"/>
        <w:autoSpaceDN w:val="0"/>
        <w:adjustRightInd w:val="0"/>
        <w:ind w:left="360"/>
        <w:rPr>
          <w:rFonts w:ascii="Arial" w:hAnsi="Arial" w:cs="Arial"/>
          <w:sz w:val="20"/>
          <w:szCs w:val="20"/>
        </w:rPr>
      </w:pPr>
    </w:p>
    <w:p w14:paraId="0AC2833B" w14:textId="3B07A0C3" w:rsidR="004B5D40" w:rsidRPr="008C54C5" w:rsidRDefault="004B5D40" w:rsidP="004B5D40">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If you choose to arrange other travel in conjunction with your NCSP meeting arrangements, you will be responsible for all costs over the quoted round-trip fare. </w:t>
      </w:r>
    </w:p>
    <w:p w14:paraId="4C676A7E" w14:textId="77777777" w:rsidR="004B5D40" w:rsidRPr="008C54C5" w:rsidRDefault="004B5D40" w:rsidP="004B5D40">
      <w:pPr>
        <w:widowControl w:val="0"/>
        <w:autoSpaceDE w:val="0"/>
        <w:autoSpaceDN w:val="0"/>
        <w:adjustRightInd w:val="0"/>
        <w:rPr>
          <w:rFonts w:ascii="Arial" w:hAnsi="Arial" w:cs="Arial"/>
          <w:sz w:val="20"/>
          <w:szCs w:val="20"/>
        </w:rPr>
      </w:pPr>
    </w:p>
    <w:p w14:paraId="0EE2B0BD" w14:textId="59A71A73" w:rsidR="00AF7794" w:rsidRPr="008C54C5" w:rsidRDefault="004B5D40" w:rsidP="00AF7794">
      <w:pPr>
        <w:pStyle w:val="ListParagraph"/>
        <w:widowControl w:val="0"/>
        <w:numPr>
          <w:ilvl w:val="0"/>
          <w:numId w:val="8"/>
        </w:numPr>
        <w:autoSpaceDE w:val="0"/>
        <w:autoSpaceDN w:val="0"/>
        <w:adjustRightInd w:val="0"/>
        <w:rPr>
          <w:rFonts w:ascii="Arial" w:hAnsi="Arial" w:cs="Arial"/>
          <w:sz w:val="20"/>
          <w:szCs w:val="20"/>
        </w:rPr>
      </w:pPr>
      <w:r w:rsidRPr="008C54C5">
        <w:rPr>
          <w:rFonts w:ascii="Arial" w:hAnsi="Arial" w:cs="Arial"/>
          <w:sz w:val="20"/>
          <w:szCs w:val="20"/>
        </w:rPr>
        <w:t xml:space="preserve">Non-conference meals will be reimbursed based on a per diem allowance, following guidelines set by the federal government. You can use the following tool to calculate your trip allowances: </w:t>
      </w:r>
      <w:hyperlink r:id="rId8" w:history="1">
        <w:r w:rsidRPr="008C54C5">
          <w:rPr>
            <w:rStyle w:val="Hyperlink"/>
            <w:rFonts w:ascii="Arial" w:hAnsi="Arial" w:cs="Arial"/>
            <w:sz w:val="20"/>
            <w:szCs w:val="20"/>
          </w:rPr>
          <w:t>http://www.gsa.gov/portal/category/26429</w:t>
        </w:r>
      </w:hyperlink>
      <w:r w:rsidRPr="008C54C5">
        <w:rPr>
          <w:rFonts w:ascii="Arial" w:hAnsi="Arial" w:cs="Arial"/>
          <w:sz w:val="20"/>
          <w:szCs w:val="20"/>
        </w:rPr>
        <w:t>. For meal reimbursement, please provide a copy of your trip itinerary at the conclusion of your travel. (Please note that the per diem does not cover alcoholic beverages or meals that are already provided as part of the paid conference.)</w:t>
      </w:r>
      <w:r w:rsidR="00AF7794" w:rsidRPr="008C54C5">
        <w:rPr>
          <w:rFonts w:ascii="Arial" w:hAnsi="Arial" w:cs="Arial"/>
          <w:sz w:val="20"/>
          <w:szCs w:val="20"/>
        </w:rPr>
        <w:t xml:space="preserve"> </w:t>
      </w:r>
    </w:p>
    <w:sectPr w:rsidR="00AF7794" w:rsidRPr="008C54C5" w:rsidSect="00B659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6499"/>
    <w:multiLevelType w:val="multilevel"/>
    <w:tmpl w:val="FDD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6F55"/>
    <w:multiLevelType w:val="hybridMultilevel"/>
    <w:tmpl w:val="ADE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50AD3"/>
    <w:multiLevelType w:val="hybridMultilevel"/>
    <w:tmpl w:val="D59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86FE6"/>
    <w:multiLevelType w:val="hybridMultilevel"/>
    <w:tmpl w:val="2EEA4C30"/>
    <w:lvl w:ilvl="0" w:tplc="9918BDE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D12483"/>
    <w:multiLevelType w:val="multilevel"/>
    <w:tmpl w:val="ED1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C049B"/>
    <w:multiLevelType w:val="hybridMultilevel"/>
    <w:tmpl w:val="9F32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34CDF"/>
    <w:multiLevelType w:val="multilevel"/>
    <w:tmpl w:val="9120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B7"/>
    <w:rsid w:val="00004845"/>
    <w:rsid w:val="0005636E"/>
    <w:rsid w:val="000E77C0"/>
    <w:rsid w:val="001B7039"/>
    <w:rsid w:val="0024619B"/>
    <w:rsid w:val="002574F1"/>
    <w:rsid w:val="00280F95"/>
    <w:rsid w:val="002C4677"/>
    <w:rsid w:val="002D2DB6"/>
    <w:rsid w:val="0033715A"/>
    <w:rsid w:val="003757E3"/>
    <w:rsid w:val="003F65B4"/>
    <w:rsid w:val="00413FDF"/>
    <w:rsid w:val="004327DB"/>
    <w:rsid w:val="004420D2"/>
    <w:rsid w:val="00486FCE"/>
    <w:rsid w:val="004B5D40"/>
    <w:rsid w:val="004F7119"/>
    <w:rsid w:val="0058480E"/>
    <w:rsid w:val="005978EA"/>
    <w:rsid w:val="00655281"/>
    <w:rsid w:val="00672AA5"/>
    <w:rsid w:val="006F00C2"/>
    <w:rsid w:val="00722AC8"/>
    <w:rsid w:val="007E5C6A"/>
    <w:rsid w:val="00812014"/>
    <w:rsid w:val="00851B57"/>
    <w:rsid w:val="008830DD"/>
    <w:rsid w:val="008B3E5C"/>
    <w:rsid w:val="008C54C5"/>
    <w:rsid w:val="008E5693"/>
    <w:rsid w:val="009C2CF7"/>
    <w:rsid w:val="00A32188"/>
    <w:rsid w:val="00AD14E0"/>
    <w:rsid w:val="00AF7794"/>
    <w:rsid w:val="00B07B49"/>
    <w:rsid w:val="00B659BA"/>
    <w:rsid w:val="00B72C42"/>
    <w:rsid w:val="00B939B4"/>
    <w:rsid w:val="00BC0BB7"/>
    <w:rsid w:val="00BD2793"/>
    <w:rsid w:val="00C4294E"/>
    <w:rsid w:val="00C772A9"/>
    <w:rsid w:val="00D36421"/>
    <w:rsid w:val="00DB7A2B"/>
    <w:rsid w:val="00E1381F"/>
    <w:rsid w:val="00ED315D"/>
    <w:rsid w:val="00F80C23"/>
    <w:rsid w:val="00FB127D"/>
    <w:rsid w:val="00FD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1229"/>
  <w15:chartTrackingRefBased/>
  <w15:docId w15:val="{E88BAC0C-658C-4C51-8D49-7D1741A7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BB7"/>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B7039"/>
    <w:pPr>
      <w:ind w:left="720"/>
      <w:contextualSpacing/>
    </w:pPr>
  </w:style>
  <w:style w:type="character" w:styleId="Hyperlink">
    <w:name w:val="Hyperlink"/>
    <w:basedOn w:val="DefaultParagraphFont"/>
    <w:uiPriority w:val="99"/>
    <w:unhideWhenUsed/>
    <w:rsid w:val="00E1381F"/>
    <w:rPr>
      <w:color w:val="0563C1" w:themeColor="hyperlink"/>
      <w:u w:val="single"/>
    </w:rPr>
  </w:style>
  <w:style w:type="character" w:styleId="FollowedHyperlink">
    <w:name w:val="FollowedHyperlink"/>
    <w:basedOn w:val="DefaultParagraphFont"/>
    <w:uiPriority w:val="99"/>
    <w:semiHidden/>
    <w:unhideWhenUsed/>
    <w:rsid w:val="00597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4086">
      <w:bodyDiv w:val="1"/>
      <w:marLeft w:val="0"/>
      <w:marRight w:val="0"/>
      <w:marTop w:val="0"/>
      <w:marBottom w:val="0"/>
      <w:divBdr>
        <w:top w:val="none" w:sz="0" w:space="0" w:color="auto"/>
        <w:left w:val="none" w:sz="0" w:space="0" w:color="auto"/>
        <w:bottom w:val="none" w:sz="0" w:space="0" w:color="auto"/>
        <w:right w:val="none" w:sz="0" w:space="0" w:color="auto"/>
      </w:divBdr>
    </w:div>
    <w:div w:id="577059774">
      <w:bodyDiv w:val="1"/>
      <w:marLeft w:val="0"/>
      <w:marRight w:val="0"/>
      <w:marTop w:val="0"/>
      <w:marBottom w:val="0"/>
      <w:divBdr>
        <w:top w:val="none" w:sz="0" w:space="0" w:color="auto"/>
        <w:left w:val="none" w:sz="0" w:space="0" w:color="auto"/>
        <w:bottom w:val="none" w:sz="0" w:space="0" w:color="auto"/>
        <w:right w:val="none" w:sz="0" w:space="0" w:color="auto"/>
      </w:divBdr>
    </w:div>
    <w:div w:id="1309821369">
      <w:bodyDiv w:val="1"/>
      <w:marLeft w:val="0"/>
      <w:marRight w:val="0"/>
      <w:marTop w:val="0"/>
      <w:marBottom w:val="0"/>
      <w:divBdr>
        <w:top w:val="none" w:sz="0" w:space="0" w:color="auto"/>
        <w:left w:val="none" w:sz="0" w:space="0" w:color="auto"/>
        <w:bottom w:val="none" w:sz="0" w:space="0" w:color="auto"/>
        <w:right w:val="none" w:sz="0" w:space="0" w:color="auto"/>
      </w:divBdr>
    </w:div>
    <w:div w:id="1378823699">
      <w:bodyDiv w:val="1"/>
      <w:marLeft w:val="0"/>
      <w:marRight w:val="0"/>
      <w:marTop w:val="0"/>
      <w:marBottom w:val="0"/>
      <w:divBdr>
        <w:top w:val="none" w:sz="0" w:space="0" w:color="auto"/>
        <w:left w:val="none" w:sz="0" w:space="0" w:color="auto"/>
        <w:bottom w:val="none" w:sz="0" w:space="0" w:color="auto"/>
        <w:right w:val="none" w:sz="0" w:space="0" w:color="auto"/>
      </w:divBdr>
    </w:div>
    <w:div w:id="1623880520">
      <w:bodyDiv w:val="1"/>
      <w:marLeft w:val="0"/>
      <w:marRight w:val="0"/>
      <w:marTop w:val="0"/>
      <w:marBottom w:val="0"/>
      <w:divBdr>
        <w:top w:val="none" w:sz="0" w:space="0" w:color="auto"/>
        <w:left w:val="none" w:sz="0" w:space="0" w:color="auto"/>
        <w:bottom w:val="none" w:sz="0" w:space="0" w:color="auto"/>
        <w:right w:val="none" w:sz="0" w:space="0" w:color="auto"/>
      </w:divBdr>
      <w:divsChild>
        <w:div w:id="1836607801">
          <w:marLeft w:val="0"/>
          <w:marRight w:val="0"/>
          <w:marTop w:val="0"/>
          <w:marBottom w:val="0"/>
          <w:divBdr>
            <w:top w:val="none" w:sz="0" w:space="0" w:color="auto"/>
            <w:left w:val="none" w:sz="0" w:space="0" w:color="auto"/>
            <w:bottom w:val="none" w:sz="0" w:space="0" w:color="auto"/>
            <w:right w:val="none" w:sz="0" w:space="0" w:color="auto"/>
          </w:divBdr>
          <w:divsChild>
            <w:div w:id="1229918509">
              <w:marLeft w:val="0"/>
              <w:marRight w:val="0"/>
              <w:marTop w:val="0"/>
              <w:marBottom w:val="0"/>
              <w:divBdr>
                <w:top w:val="none" w:sz="0" w:space="0" w:color="auto"/>
                <w:left w:val="none" w:sz="0" w:space="0" w:color="auto"/>
                <w:bottom w:val="none" w:sz="0" w:space="0" w:color="auto"/>
                <w:right w:val="none" w:sz="0" w:space="0" w:color="auto"/>
              </w:divBdr>
              <w:divsChild>
                <w:div w:id="2114470725">
                  <w:marLeft w:val="0"/>
                  <w:marRight w:val="0"/>
                  <w:marTop w:val="0"/>
                  <w:marBottom w:val="0"/>
                  <w:divBdr>
                    <w:top w:val="none" w:sz="0" w:space="0" w:color="auto"/>
                    <w:left w:val="none" w:sz="0" w:space="0" w:color="auto"/>
                    <w:bottom w:val="none" w:sz="0" w:space="0" w:color="auto"/>
                    <w:right w:val="none" w:sz="0" w:space="0" w:color="auto"/>
                  </w:divBdr>
                  <w:divsChild>
                    <w:div w:id="1401094884">
                      <w:marLeft w:val="0"/>
                      <w:marRight w:val="0"/>
                      <w:marTop w:val="0"/>
                      <w:marBottom w:val="0"/>
                      <w:divBdr>
                        <w:top w:val="none" w:sz="0" w:space="0" w:color="auto"/>
                        <w:left w:val="none" w:sz="0" w:space="0" w:color="auto"/>
                        <w:bottom w:val="none" w:sz="0" w:space="0" w:color="auto"/>
                        <w:right w:val="none" w:sz="0" w:space="0" w:color="auto"/>
                      </w:divBdr>
                      <w:divsChild>
                        <w:div w:id="663361206">
                          <w:marLeft w:val="0"/>
                          <w:marRight w:val="0"/>
                          <w:marTop w:val="0"/>
                          <w:marBottom w:val="0"/>
                          <w:divBdr>
                            <w:top w:val="none" w:sz="0" w:space="0" w:color="auto"/>
                            <w:left w:val="none" w:sz="0" w:space="0" w:color="auto"/>
                            <w:bottom w:val="none" w:sz="0" w:space="0" w:color="auto"/>
                            <w:right w:val="none" w:sz="0" w:space="0" w:color="auto"/>
                          </w:divBdr>
                          <w:divsChild>
                            <w:div w:id="1580628685">
                              <w:marLeft w:val="0"/>
                              <w:marRight w:val="0"/>
                              <w:marTop w:val="0"/>
                              <w:marBottom w:val="0"/>
                              <w:divBdr>
                                <w:top w:val="none" w:sz="0" w:space="0" w:color="auto"/>
                                <w:left w:val="none" w:sz="0" w:space="0" w:color="auto"/>
                                <w:bottom w:val="none" w:sz="0" w:space="0" w:color="auto"/>
                                <w:right w:val="none" w:sz="0" w:space="0" w:color="auto"/>
                              </w:divBdr>
                              <w:divsChild>
                                <w:div w:id="10560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tionalcsp.org/sites/default/files/GuestTravelReimbursementWorksheetNPB_NCSP2019%20Annual%20Meeting.xls" TargetMode="External"/><Relationship Id="rId6" Type="http://schemas.openxmlformats.org/officeDocument/2006/relationships/hyperlink" Target="mailto:sarah.englehardt@yale.edu" TargetMode="External"/><Relationship Id="rId7" Type="http://schemas.openxmlformats.org/officeDocument/2006/relationships/hyperlink" Target="mailto:" TargetMode="External"/><Relationship Id="rId8" Type="http://schemas.openxmlformats.org/officeDocument/2006/relationships/hyperlink" Target="http://www.gsa.gov/portal/category/2642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Englehardt, Sarah</dc:creator>
  <cp:keywords/>
  <dc:description/>
  <cp:lastModifiedBy>Microsoft Office User</cp:lastModifiedBy>
  <cp:revision>6</cp:revision>
  <dcterms:created xsi:type="dcterms:W3CDTF">2019-07-29T15:01:00Z</dcterms:created>
  <dcterms:modified xsi:type="dcterms:W3CDTF">2019-08-08T14:10:00Z</dcterms:modified>
</cp:coreProperties>
</file>